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AAC" w:rsidRDefault="00200AAC" w:rsidP="00200AAC">
      <w:pPr>
        <w:pStyle w:val="Balk3"/>
        <w:rPr>
          <w:rFonts w:ascii="Arial" w:hAnsi="Arial" w:cs="Arial"/>
          <w:szCs w:val="24"/>
        </w:rPr>
      </w:pPr>
    </w:p>
    <w:p w:rsidR="00200AAC" w:rsidRPr="00FC331E" w:rsidRDefault="00466483" w:rsidP="00200AAC">
      <w:pPr>
        <w:jc w:val="center"/>
        <w:rPr>
          <w:b/>
          <w:color w:val="0000FF"/>
          <w:sz w:val="24"/>
          <w:szCs w:val="24"/>
          <w:u w:val="single"/>
        </w:rPr>
      </w:pPr>
      <w:r>
        <w:rPr>
          <w:b/>
          <w:sz w:val="24"/>
          <w:szCs w:val="24"/>
        </w:rPr>
        <w:t>202</w:t>
      </w:r>
      <w:r w:rsidR="006A0B44">
        <w:rPr>
          <w:b/>
          <w:sz w:val="24"/>
          <w:szCs w:val="24"/>
        </w:rPr>
        <w:t>5</w:t>
      </w:r>
      <w:r>
        <w:rPr>
          <w:b/>
          <w:sz w:val="24"/>
          <w:szCs w:val="24"/>
        </w:rPr>
        <w:t>-202</w:t>
      </w:r>
      <w:r w:rsidR="006A0B44">
        <w:rPr>
          <w:b/>
          <w:sz w:val="24"/>
          <w:szCs w:val="24"/>
        </w:rPr>
        <w:t>6</w:t>
      </w:r>
      <w:r>
        <w:rPr>
          <w:b/>
          <w:sz w:val="24"/>
          <w:szCs w:val="24"/>
        </w:rPr>
        <w:t xml:space="preserve"> EĞİTİM-</w:t>
      </w:r>
      <w:r w:rsidR="00200AAC" w:rsidRPr="00FC331E">
        <w:rPr>
          <w:b/>
          <w:sz w:val="24"/>
          <w:szCs w:val="24"/>
        </w:rPr>
        <w:t>ÖĞRETİM YILI</w:t>
      </w:r>
      <w:r w:rsidR="00200AAC" w:rsidRPr="00FC331E">
        <w:rPr>
          <w:b/>
          <w:sz w:val="24"/>
          <w:szCs w:val="24"/>
        </w:rPr>
        <w:fldChar w:fldCharType="begin"/>
      </w:r>
      <w:r w:rsidR="00200AAC" w:rsidRPr="00FC331E">
        <w:rPr>
          <w:b/>
          <w:sz w:val="24"/>
          <w:szCs w:val="24"/>
        </w:rPr>
        <w:instrText xml:space="preserve"> HYPERLINK "file:///C:\\Users\\DPNG\\Desktop\\yurt%20evraklar%C4%B1\\20102139_yat%C4%B1l%C4%B1kay%C4%B1t.pdf" \l "page=10" \o "Sayfa 10" </w:instrText>
      </w:r>
      <w:r w:rsidR="00200AAC" w:rsidRPr="00FC331E">
        <w:rPr>
          <w:b/>
          <w:sz w:val="24"/>
          <w:szCs w:val="24"/>
        </w:rPr>
        <w:fldChar w:fldCharType="separate"/>
      </w:r>
    </w:p>
    <w:p w:rsidR="00200AAC" w:rsidRPr="00FC331E" w:rsidRDefault="00200AAC" w:rsidP="00200AAC">
      <w:pPr>
        <w:jc w:val="center"/>
        <w:rPr>
          <w:sz w:val="24"/>
          <w:szCs w:val="24"/>
        </w:rPr>
      </w:pPr>
      <w:r w:rsidRPr="00FC331E">
        <w:rPr>
          <w:sz w:val="24"/>
          <w:szCs w:val="24"/>
        </w:rPr>
        <w:fldChar w:fldCharType="end"/>
      </w:r>
    </w:p>
    <w:p w:rsidR="00200AAC" w:rsidRPr="00FC331E" w:rsidRDefault="00200AAC" w:rsidP="00200AAC">
      <w:pPr>
        <w:jc w:val="center"/>
        <w:rPr>
          <w:b/>
          <w:sz w:val="24"/>
          <w:szCs w:val="24"/>
          <w:u w:val="single"/>
        </w:rPr>
      </w:pPr>
      <w:bookmarkStart w:id="0" w:name="1"/>
      <w:bookmarkEnd w:id="0"/>
      <w:r w:rsidRPr="00FC331E">
        <w:rPr>
          <w:b/>
          <w:sz w:val="24"/>
          <w:szCs w:val="24"/>
          <w:u w:val="single"/>
        </w:rPr>
        <w:t>PANSİYON KAY</w:t>
      </w:r>
      <w:r w:rsidR="00C35915">
        <w:rPr>
          <w:b/>
          <w:sz w:val="24"/>
          <w:szCs w:val="24"/>
          <w:u w:val="single"/>
        </w:rPr>
        <w:t>IT İŞLEMLERİ VE EVRAKLARI (PARASIZ YATILI</w:t>
      </w:r>
      <w:r w:rsidRPr="00FC331E">
        <w:rPr>
          <w:b/>
          <w:sz w:val="24"/>
          <w:szCs w:val="24"/>
          <w:u w:val="single"/>
        </w:rPr>
        <w:t>)</w:t>
      </w:r>
    </w:p>
    <w:p w:rsidR="00200AAC" w:rsidRPr="003F5AE3" w:rsidRDefault="00200AAC" w:rsidP="00716E7C">
      <w:pPr>
        <w:spacing w:line="168" w:lineRule="auto"/>
        <w:ind w:left="2832"/>
        <w:jc w:val="right"/>
        <w:rPr>
          <w:sz w:val="24"/>
          <w:szCs w:val="24"/>
        </w:rPr>
      </w:pPr>
      <w:r w:rsidRPr="003F5AE3">
        <w:rPr>
          <w:sz w:val="24"/>
          <w:szCs w:val="24"/>
        </w:rPr>
        <w:t xml:space="preserve">                                                                                                                                  </w:t>
      </w:r>
      <w:r w:rsidR="00FC331E" w:rsidRPr="003F5AE3">
        <w:rPr>
          <w:sz w:val="24"/>
          <w:szCs w:val="24"/>
        </w:rPr>
        <w:t xml:space="preserve">      </w:t>
      </w:r>
      <w:r w:rsidR="00716E7C">
        <w:rPr>
          <w:sz w:val="24"/>
          <w:szCs w:val="24"/>
        </w:rPr>
        <w:t xml:space="preserve">        </w:t>
      </w:r>
    </w:p>
    <w:p w:rsidR="00200AAC" w:rsidRPr="00716E7C" w:rsidRDefault="00716E7C" w:rsidP="00FC331E">
      <w:pPr>
        <w:pStyle w:val="Balk3"/>
        <w:spacing w:line="168" w:lineRule="auto"/>
        <w:jc w:val="center"/>
        <w:rPr>
          <w:b w:val="0"/>
          <w:szCs w:val="24"/>
        </w:rPr>
      </w:pPr>
      <w:r>
        <w:rPr>
          <w:szCs w:val="24"/>
        </w:rPr>
        <w:t xml:space="preserve">                                                                                     </w:t>
      </w:r>
      <w:r w:rsidR="000C71E6">
        <w:rPr>
          <w:szCs w:val="24"/>
        </w:rPr>
        <w:t xml:space="preserve">                             </w:t>
      </w:r>
    </w:p>
    <w:p w:rsidR="004F4B00" w:rsidRPr="003F5AE3" w:rsidRDefault="004F4B00" w:rsidP="004F4B00">
      <w:pPr>
        <w:rPr>
          <w:b/>
          <w:sz w:val="24"/>
          <w:szCs w:val="24"/>
        </w:rPr>
      </w:pPr>
      <w:r w:rsidRPr="003F5AE3">
        <w:rPr>
          <w:b/>
          <w:sz w:val="24"/>
          <w:szCs w:val="24"/>
        </w:rPr>
        <w:t xml:space="preserve">      PANSİYON KAYDI İÇİN GEREKLİ BELGELER:</w:t>
      </w:r>
    </w:p>
    <w:p w:rsidR="004F4B00" w:rsidRPr="003F5AE3" w:rsidRDefault="004F4B00" w:rsidP="004F4B00">
      <w:pPr>
        <w:rPr>
          <w:sz w:val="24"/>
          <w:szCs w:val="24"/>
        </w:rPr>
      </w:pPr>
    </w:p>
    <w:p w:rsidR="008214F8" w:rsidRPr="008214F8" w:rsidRDefault="008214F8" w:rsidP="008214F8">
      <w:pPr>
        <w:rPr>
          <w:color w:val="000000"/>
          <w:sz w:val="24"/>
          <w:szCs w:val="24"/>
        </w:rPr>
      </w:pPr>
      <w:r w:rsidRPr="008214F8">
        <w:rPr>
          <w:rStyle w:val="Vurgu"/>
          <w:bCs/>
          <w:i w:val="0"/>
          <w:color w:val="000000"/>
          <w:sz w:val="24"/>
          <w:szCs w:val="24"/>
        </w:rPr>
        <w:t>1.</w:t>
      </w:r>
      <w:r w:rsidRPr="008214F8">
        <w:rPr>
          <w:rStyle w:val="Vurgu"/>
          <w:b/>
          <w:bCs/>
          <w:i w:val="0"/>
          <w:color w:val="000000"/>
          <w:sz w:val="24"/>
          <w:szCs w:val="24"/>
        </w:rPr>
        <w:t> </w:t>
      </w:r>
      <w:r w:rsidR="00B2660B">
        <w:rPr>
          <w:color w:val="000000"/>
          <w:sz w:val="24"/>
          <w:szCs w:val="24"/>
        </w:rPr>
        <w:t>Pansiyon Müracaat Dilekçesi</w:t>
      </w:r>
      <w:r w:rsidR="00503331">
        <w:rPr>
          <w:color w:val="000000"/>
          <w:sz w:val="24"/>
          <w:szCs w:val="24"/>
        </w:rPr>
        <w:t xml:space="preserve"> +</w:t>
      </w:r>
    </w:p>
    <w:p w:rsidR="008214F8" w:rsidRPr="008214F8" w:rsidRDefault="008214F8" w:rsidP="008214F8">
      <w:pPr>
        <w:rPr>
          <w:color w:val="000000"/>
          <w:sz w:val="24"/>
          <w:szCs w:val="24"/>
        </w:rPr>
      </w:pPr>
      <w:r w:rsidRPr="008214F8">
        <w:rPr>
          <w:color w:val="000000"/>
          <w:sz w:val="24"/>
          <w:szCs w:val="24"/>
        </w:rPr>
        <w:t>2. Veli İzi</w:t>
      </w:r>
      <w:r w:rsidR="00016F40">
        <w:rPr>
          <w:color w:val="000000"/>
          <w:sz w:val="24"/>
          <w:szCs w:val="24"/>
        </w:rPr>
        <w:t>n Muvafakat Belgesi</w:t>
      </w:r>
      <w:r w:rsidR="00503331">
        <w:rPr>
          <w:color w:val="000000"/>
          <w:sz w:val="24"/>
          <w:szCs w:val="24"/>
        </w:rPr>
        <w:t>+</w:t>
      </w:r>
    </w:p>
    <w:p w:rsidR="008214F8" w:rsidRPr="008214F8" w:rsidRDefault="00016F40" w:rsidP="008214F8">
      <w:pPr>
        <w:rPr>
          <w:color w:val="000000"/>
          <w:sz w:val="24"/>
          <w:szCs w:val="24"/>
        </w:rPr>
      </w:pPr>
      <w:r>
        <w:rPr>
          <w:color w:val="000000"/>
          <w:sz w:val="24"/>
          <w:szCs w:val="24"/>
        </w:rPr>
        <w:t xml:space="preserve">3. Evci İzin Belgesi </w:t>
      </w:r>
      <w:r w:rsidR="00503331">
        <w:rPr>
          <w:color w:val="000000"/>
          <w:sz w:val="24"/>
          <w:szCs w:val="24"/>
        </w:rPr>
        <w:t>+</w:t>
      </w:r>
    </w:p>
    <w:p w:rsidR="008214F8" w:rsidRPr="008214F8" w:rsidRDefault="008214F8" w:rsidP="008214F8">
      <w:pPr>
        <w:rPr>
          <w:color w:val="000000"/>
          <w:sz w:val="24"/>
          <w:szCs w:val="24"/>
        </w:rPr>
      </w:pPr>
      <w:r w:rsidRPr="008214F8">
        <w:rPr>
          <w:color w:val="000000"/>
          <w:sz w:val="24"/>
          <w:szCs w:val="24"/>
        </w:rPr>
        <w:t>4. Pansiyon Öğren</w:t>
      </w:r>
      <w:r w:rsidR="00016F40">
        <w:rPr>
          <w:color w:val="000000"/>
          <w:sz w:val="24"/>
          <w:szCs w:val="24"/>
        </w:rPr>
        <w:t xml:space="preserve">ci Veli Sözleşmeleri </w:t>
      </w:r>
      <w:r w:rsidR="00503331">
        <w:rPr>
          <w:color w:val="000000"/>
          <w:sz w:val="24"/>
          <w:szCs w:val="24"/>
        </w:rPr>
        <w:t>+</w:t>
      </w:r>
    </w:p>
    <w:p w:rsidR="008214F8" w:rsidRPr="008214F8" w:rsidRDefault="008214F8" w:rsidP="008214F8">
      <w:pPr>
        <w:rPr>
          <w:color w:val="000000"/>
          <w:sz w:val="24"/>
          <w:szCs w:val="24"/>
        </w:rPr>
      </w:pPr>
      <w:r w:rsidRPr="008214F8">
        <w:rPr>
          <w:color w:val="000000"/>
          <w:sz w:val="24"/>
          <w:szCs w:val="24"/>
        </w:rPr>
        <w:t>5.</w:t>
      </w:r>
      <w:r w:rsidRPr="008214F8">
        <w:rPr>
          <w:sz w:val="24"/>
          <w:szCs w:val="24"/>
        </w:rPr>
        <w:t xml:space="preserve"> </w:t>
      </w:r>
      <w:r w:rsidRPr="008214F8">
        <w:rPr>
          <w:color w:val="000000"/>
          <w:sz w:val="24"/>
          <w:szCs w:val="24"/>
        </w:rPr>
        <w:t>Öğrencinin Vukuatlı Nüfus Kayıt Örneği (Kayıtlı bulunduğunuz nüfus müdürlüğünden alınacak.)</w:t>
      </w:r>
    </w:p>
    <w:p w:rsidR="008214F8" w:rsidRPr="008214F8" w:rsidRDefault="008214F8" w:rsidP="008214F8">
      <w:pPr>
        <w:rPr>
          <w:color w:val="000000"/>
          <w:sz w:val="24"/>
          <w:szCs w:val="24"/>
        </w:rPr>
      </w:pPr>
      <w:r w:rsidRPr="008214F8">
        <w:rPr>
          <w:color w:val="000000"/>
          <w:sz w:val="24"/>
          <w:szCs w:val="24"/>
        </w:rPr>
        <w:t>6.</w:t>
      </w:r>
      <w:r w:rsidRPr="008214F8">
        <w:rPr>
          <w:sz w:val="24"/>
          <w:szCs w:val="24"/>
        </w:rPr>
        <w:t xml:space="preserve"> </w:t>
      </w:r>
      <w:r w:rsidRPr="008214F8">
        <w:rPr>
          <w:color w:val="000000"/>
          <w:sz w:val="24"/>
          <w:szCs w:val="24"/>
        </w:rPr>
        <w:t>Sağlık Raporu (</w:t>
      </w:r>
      <w:r w:rsidRPr="008214F8">
        <w:rPr>
          <w:color w:val="000000"/>
          <w:sz w:val="24"/>
          <w:szCs w:val="24"/>
          <w:u w:val="single"/>
        </w:rPr>
        <w:t>Pansiyonda kalmasında sakınca yoktur ibareli</w:t>
      </w:r>
      <w:r w:rsidRPr="008214F8">
        <w:rPr>
          <w:color w:val="000000"/>
          <w:sz w:val="24"/>
          <w:szCs w:val="24"/>
        </w:rPr>
        <w:t xml:space="preserve"> tek hekim raporu) </w:t>
      </w:r>
    </w:p>
    <w:p w:rsidR="00D770BF" w:rsidRDefault="0010608A" w:rsidP="008214F8">
      <w:pPr>
        <w:rPr>
          <w:color w:val="000000"/>
          <w:sz w:val="24"/>
          <w:szCs w:val="24"/>
        </w:rPr>
      </w:pPr>
      <w:r>
        <w:rPr>
          <w:color w:val="000000"/>
          <w:sz w:val="24"/>
          <w:szCs w:val="24"/>
        </w:rPr>
        <w:t>7</w:t>
      </w:r>
      <w:r w:rsidR="008214F8" w:rsidRPr="008214F8">
        <w:rPr>
          <w:color w:val="000000"/>
          <w:sz w:val="24"/>
          <w:szCs w:val="24"/>
        </w:rPr>
        <w:t xml:space="preserve">. </w:t>
      </w:r>
      <w:r w:rsidR="00D770BF">
        <w:rPr>
          <w:color w:val="000000"/>
          <w:sz w:val="24"/>
          <w:szCs w:val="24"/>
        </w:rPr>
        <w:t xml:space="preserve">Parasız Yatılı İçin </w:t>
      </w:r>
      <w:r w:rsidR="008214F8" w:rsidRPr="008214F8">
        <w:rPr>
          <w:color w:val="000000"/>
          <w:sz w:val="24"/>
          <w:szCs w:val="24"/>
        </w:rPr>
        <w:t>Öğrenci Ailesinin Maddi Durumunu Gösterir Beyanname (</w:t>
      </w:r>
      <w:r w:rsidR="00016F40">
        <w:rPr>
          <w:b/>
          <w:color w:val="000000"/>
          <w:sz w:val="24"/>
          <w:szCs w:val="24"/>
        </w:rPr>
        <w:t>EK-1)</w:t>
      </w:r>
      <w:r w:rsidR="008214F8" w:rsidRPr="008214F8">
        <w:rPr>
          <w:color w:val="000000"/>
          <w:sz w:val="24"/>
          <w:szCs w:val="24"/>
        </w:rPr>
        <w:t xml:space="preserve"> </w:t>
      </w:r>
    </w:p>
    <w:p w:rsidR="00200AAC" w:rsidRDefault="008214F8" w:rsidP="008214F8">
      <w:pPr>
        <w:rPr>
          <w:color w:val="000000"/>
          <w:sz w:val="24"/>
          <w:szCs w:val="24"/>
        </w:rPr>
      </w:pPr>
      <w:r w:rsidRPr="008214F8">
        <w:rPr>
          <w:color w:val="000000"/>
          <w:sz w:val="24"/>
          <w:szCs w:val="24"/>
        </w:rPr>
        <w:t>(Bilgiler eksiksiz ve doğru olarak veli tarafından doldurularak imzalanacaktır. )</w:t>
      </w:r>
    </w:p>
    <w:p w:rsidR="00B50335" w:rsidRDefault="00B50335" w:rsidP="008214F8">
      <w:pPr>
        <w:rPr>
          <w:color w:val="000000"/>
          <w:sz w:val="24"/>
          <w:szCs w:val="24"/>
        </w:rPr>
      </w:pPr>
      <w:r>
        <w:rPr>
          <w:color w:val="000000"/>
          <w:sz w:val="24"/>
          <w:szCs w:val="24"/>
        </w:rPr>
        <w:t>8. Velinin 1 yıllık gelir beyannamesi (Maliyeden alınacak)</w:t>
      </w:r>
    </w:p>
    <w:p w:rsidR="000741BF" w:rsidRPr="008214F8" w:rsidRDefault="000741BF" w:rsidP="008214F8">
      <w:pPr>
        <w:rPr>
          <w:sz w:val="24"/>
          <w:szCs w:val="24"/>
        </w:rPr>
      </w:pPr>
      <w:r>
        <w:rPr>
          <w:color w:val="000000"/>
          <w:sz w:val="24"/>
          <w:szCs w:val="24"/>
        </w:rPr>
        <w:t>9. Öğrenci nüfus cüzdanı fotokopisi</w:t>
      </w:r>
    </w:p>
    <w:p w:rsidR="00200AAC" w:rsidRPr="003F5AE3" w:rsidRDefault="00200AAC" w:rsidP="00200AAC">
      <w:pPr>
        <w:rPr>
          <w:sz w:val="24"/>
          <w:szCs w:val="24"/>
        </w:rPr>
      </w:pPr>
    </w:p>
    <w:p w:rsidR="00716E7C" w:rsidRDefault="00716E7C" w:rsidP="00200AAC">
      <w:bookmarkStart w:id="1" w:name="_GoBack"/>
      <w:bookmarkEnd w:id="1"/>
    </w:p>
    <w:p w:rsidR="0010608A" w:rsidRPr="003F5AE3" w:rsidRDefault="0010608A" w:rsidP="00200AAC"/>
    <w:p w:rsidR="005A1411" w:rsidRDefault="005A1411" w:rsidP="005A1411">
      <w:pPr>
        <w:jc w:val="both"/>
      </w:pPr>
    </w:p>
    <w:p w:rsidR="000C71E6" w:rsidRDefault="000C71E6" w:rsidP="005A1411">
      <w:pPr>
        <w:jc w:val="both"/>
      </w:pPr>
    </w:p>
    <w:p w:rsidR="003F5AE3" w:rsidRPr="003F5AE3" w:rsidRDefault="003F5AE3" w:rsidP="005A1411">
      <w:pPr>
        <w:ind w:firstLine="708"/>
        <w:jc w:val="both"/>
        <w:rPr>
          <w:b/>
          <w:sz w:val="24"/>
          <w:szCs w:val="24"/>
          <w:u w:val="single"/>
        </w:rPr>
      </w:pPr>
      <w:r w:rsidRPr="003F5AE3">
        <w:rPr>
          <w:b/>
          <w:sz w:val="24"/>
          <w:szCs w:val="24"/>
          <w:u w:val="single"/>
        </w:rPr>
        <w:t>PARASIZ YATILILIK ŞARTLARI:</w:t>
      </w:r>
    </w:p>
    <w:p w:rsidR="003F5AE3" w:rsidRPr="003F5AE3" w:rsidRDefault="003F5AE3" w:rsidP="003F5AE3">
      <w:pPr>
        <w:ind w:firstLine="708"/>
        <w:jc w:val="both"/>
        <w:rPr>
          <w:sz w:val="24"/>
          <w:szCs w:val="24"/>
        </w:rPr>
      </w:pPr>
      <w:r w:rsidRPr="003F5AE3">
        <w:rPr>
          <w:sz w:val="24"/>
          <w:szCs w:val="24"/>
        </w:rPr>
        <w:sym w:font="Symbol" w:char="F020"/>
      </w:r>
      <w:r w:rsidR="00466483">
        <w:rPr>
          <w:sz w:val="24"/>
          <w:szCs w:val="24"/>
        </w:rPr>
        <w:softHyphen/>
        <w:t xml:space="preserve">- </w:t>
      </w:r>
      <w:r w:rsidRPr="003F5AE3">
        <w:rPr>
          <w:sz w:val="24"/>
          <w:szCs w:val="24"/>
        </w:rPr>
        <w:t>Ailenin bir önceki mali yıla ait yıllık gelir toplamından fert başına düşen net miktarın içinde bulunulan mali yılın Merk</w:t>
      </w:r>
      <w:r w:rsidR="00466483">
        <w:rPr>
          <w:sz w:val="24"/>
          <w:szCs w:val="24"/>
        </w:rPr>
        <w:t>ezi Yönetim Bütçe Kanununun (M</w:t>
      </w:r>
      <w:r w:rsidRPr="003F5AE3">
        <w:rPr>
          <w:sz w:val="24"/>
          <w:szCs w:val="24"/>
        </w:rPr>
        <w:t>) işaretli cetvelinde belirtil</w:t>
      </w:r>
      <w:r w:rsidR="00466483">
        <w:rPr>
          <w:sz w:val="24"/>
          <w:szCs w:val="24"/>
        </w:rPr>
        <w:t xml:space="preserve">en MEB Okul Pansiyon ücretinin </w:t>
      </w:r>
      <w:r w:rsidR="00466483" w:rsidRPr="00466483">
        <w:rPr>
          <w:b/>
          <w:sz w:val="24"/>
          <w:szCs w:val="24"/>
        </w:rPr>
        <w:t xml:space="preserve">5 </w:t>
      </w:r>
      <w:r w:rsidRPr="00466483">
        <w:rPr>
          <w:b/>
          <w:sz w:val="24"/>
          <w:szCs w:val="24"/>
        </w:rPr>
        <w:t>katını</w:t>
      </w:r>
      <w:r w:rsidRPr="003F5AE3">
        <w:rPr>
          <w:sz w:val="24"/>
          <w:szCs w:val="24"/>
        </w:rPr>
        <w:t xml:space="preserve"> geçmemesi gerekir. </w:t>
      </w:r>
    </w:p>
    <w:p w:rsidR="003F5AE3" w:rsidRPr="003F5AE3" w:rsidRDefault="003F5AE3" w:rsidP="003F5AE3">
      <w:pPr>
        <w:ind w:firstLine="708"/>
        <w:jc w:val="both"/>
        <w:rPr>
          <w:sz w:val="24"/>
          <w:szCs w:val="24"/>
        </w:rPr>
      </w:pPr>
      <w:r w:rsidRPr="003F5AE3">
        <w:rPr>
          <w:sz w:val="24"/>
          <w:szCs w:val="24"/>
        </w:rPr>
        <w:sym w:font="Symbol" w:char="F020"/>
      </w:r>
      <w:r w:rsidR="00466483">
        <w:rPr>
          <w:sz w:val="24"/>
          <w:szCs w:val="24"/>
        </w:rPr>
        <w:t>-  2024</w:t>
      </w:r>
      <w:r w:rsidRPr="003F5AE3">
        <w:rPr>
          <w:sz w:val="24"/>
          <w:szCs w:val="24"/>
        </w:rPr>
        <w:t xml:space="preserve"> yılı parasız yatılılık için esas alınacak tutar </w:t>
      </w:r>
      <w:r w:rsidR="0044011F">
        <w:rPr>
          <w:b/>
          <w:sz w:val="24"/>
          <w:szCs w:val="24"/>
        </w:rPr>
        <w:t>195.000</w:t>
      </w:r>
      <w:r w:rsidR="00B85C96">
        <w:rPr>
          <w:rFonts w:ascii="Tahoma" w:hAnsi="Tahoma" w:cs="Tahoma"/>
          <w:b/>
          <w:u w:val="single"/>
        </w:rPr>
        <w:t xml:space="preserve"> (</w:t>
      </w:r>
      <w:r w:rsidR="0044011F">
        <w:rPr>
          <w:rFonts w:ascii="Tahoma" w:hAnsi="Tahoma" w:cs="Tahoma"/>
          <w:b/>
          <w:u w:val="single"/>
        </w:rPr>
        <w:t>Yüz Doksan</w:t>
      </w:r>
      <w:r w:rsidR="00466483">
        <w:rPr>
          <w:rFonts w:ascii="Tahoma" w:hAnsi="Tahoma" w:cs="Tahoma"/>
          <w:b/>
          <w:u w:val="single"/>
        </w:rPr>
        <w:t xml:space="preserve"> Beş</w:t>
      </w:r>
      <w:r w:rsidR="0044011F">
        <w:rPr>
          <w:rFonts w:ascii="Tahoma" w:hAnsi="Tahoma" w:cs="Tahoma"/>
          <w:b/>
          <w:u w:val="single"/>
        </w:rPr>
        <w:t xml:space="preserve"> Bin </w:t>
      </w:r>
      <w:r w:rsidR="005A1411">
        <w:rPr>
          <w:rFonts w:ascii="Tahoma" w:hAnsi="Tahoma" w:cs="Tahoma"/>
          <w:b/>
          <w:u w:val="single"/>
        </w:rPr>
        <w:t>TL</w:t>
      </w:r>
      <w:r w:rsidRPr="003F5AE3">
        <w:rPr>
          <w:sz w:val="24"/>
          <w:szCs w:val="24"/>
        </w:rPr>
        <w:t>’</w:t>
      </w:r>
      <w:r w:rsidR="00BE66A6">
        <w:rPr>
          <w:sz w:val="24"/>
          <w:szCs w:val="24"/>
        </w:rPr>
        <w:t>dir</w:t>
      </w:r>
      <w:r w:rsidRPr="003F5AE3">
        <w:rPr>
          <w:sz w:val="24"/>
          <w:szCs w:val="24"/>
        </w:rPr>
        <w:t xml:space="preserve">. </w:t>
      </w:r>
    </w:p>
    <w:p w:rsidR="003F5AE3" w:rsidRPr="007054A0" w:rsidRDefault="003F5AE3" w:rsidP="003F5AE3">
      <w:pPr>
        <w:ind w:firstLine="708"/>
        <w:jc w:val="both"/>
        <w:rPr>
          <w:sz w:val="24"/>
          <w:szCs w:val="24"/>
        </w:rPr>
      </w:pPr>
      <w:r w:rsidRPr="003F5AE3">
        <w:rPr>
          <w:sz w:val="24"/>
          <w:szCs w:val="24"/>
        </w:rPr>
        <w:sym w:font="Symbol" w:char="F020"/>
      </w:r>
      <w:r w:rsidRPr="003F5AE3">
        <w:rPr>
          <w:sz w:val="24"/>
          <w:szCs w:val="24"/>
        </w:rPr>
        <w:sym w:font="Symbol" w:char="F0D8"/>
      </w:r>
      <w:r w:rsidR="00031624">
        <w:rPr>
          <w:sz w:val="24"/>
          <w:szCs w:val="24"/>
        </w:rPr>
        <w:t xml:space="preserve"> </w:t>
      </w:r>
      <w:r w:rsidR="00466483">
        <w:rPr>
          <w:sz w:val="24"/>
          <w:szCs w:val="24"/>
        </w:rPr>
        <w:t>Ailenin 2024</w:t>
      </w:r>
      <w:r w:rsidRPr="007054A0">
        <w:rPr>
          <w:sz w:val="24"/>
          <w:szCs w:val="24"/>
        </w:rPr>
        <w:t xml:space="preserve"> yılındaki yıllık gelirinden aile fertlerine düşen kişi başı yıllık tutar </w:t>
      </w:r>
      <w:r w:rsidR="0044011F">
        <w:rPr>
          <w:b/>
          <w:sz w:val="24"/>
          <w:szCs w:val="24"/>
        </w:rPr>
        <w:t>195.000</w:t>
      </w:r>
      <w:r w:rsidR="0044011F">
        <w:rPr>
          <w:rFonts w:ascii="Tahoma" w:hAnsi="Tahoma" w:cs="Tahoma"/>
          <w:b/>
          <w:u w:val="single"/>
        </w:rPr>
        <w:t xml:space="preserve"> </w:t>
      </w:r>
      <w:r w:rsidRPr="00466483">
        <w:rPr>
          <w:b/>
          <w:sz w:val="24"/>
          <w:szCs w:val="24"/>
          <w:u w:val="single"/>
        </w:rPr>
        <w:t>TL</w:t>
      </w:r>
      <w:r w:rsidRPr="00466483">
        <w:rPr>
          <w:sz w:val="24"/>
          <w:szCs w:val="24"/>
          <w:u w:val="single"/>
        </w:rPr>
        <w:t>’nin</w:t>
      </w:r>
      <w:r w:rsidRPr="007054A0">
        <w:rPr>
          <w:sz w:val="24"/>
          <w:szCs w:val="24"/>
        </w:rPr>
        <w:t xml:space="preserve"> altında ise öğrenci okulumuzda pansiyon konten</w:t>
      </w:r>
      <w:r w:rsidR="00BE66A6" w:rsidRPr="007054A0">
        <w:rPr>
          <w:sz w:val="24"/>
          <w:szCs w:val="24"/>
        </w:rPr>
        <w:t xml:space="preserve">janı ölçüsünde </w:t>
      </w:r>
      <w:r w:rsidR="00BE66A6" w:rsidRPr="00466483">
        <w:rPr>
          <w:b/>
          <w:sz w:val="24"/>
          <w:szCs w:val="24"/>
        </w:rPr>
        <w:t>PARASIZ YATIL</w:t>
      </w:r>
      <w:r w:rsidR="00BE66A6" w:rsidRPr="007054A0">
        <w:rPr>
          <w:sz w:val="24"/>
          <w:szCs w:val="24"/>
        </w:rPr>
        <w:t xml:space="preserve">I; </w:t>
      </w:r>
      <w:r w:rsidRPr="007054A0">
        <w:rPr>
          <w:sz w:val="24"/>
          <w:szCs w:val="24"/>
        </w:rPr>
        <w:t xml:space="preserve">eğer ailenin yıllık gelirinden aile fertlerine düşen kişi başı yıllık tutar </w:t>
      </w:r>
      <w:r w:rsidR="0044011F">
        <w:rPr>
          <w:b/>
          <w:sz w:val="24"/>
          <w:szCs w:val="24"/>
        </w:rPr>
        <w:t>195.000</w:t>
      </w:r>
      <w:r w:rsidR="0044011F">
        <w:rPr>
          <w:rFonts w:ascii="Tahoma" w:hAnsi="Tahoma" w:cs="Tahoma"/>
          <w:b/>
          <w:u w:val="single"/>
        </w:rPr>
        <w:t xml:space="preserve"> </w:t>
      </w:r>
      <w:r w:rsidRPr="007054A0">
        <w:rPr>
          <w:b/>
          <w:sz w:val="24"/>
          <w:szCs w:val="24"/>
          <w:u w:val="single"/>
        </w:rPr>
        <w:t>TL</w:t>
      </w:r>
      <w:r w:rsidRPr="007054A0">
        <w:rPr>
          <w:sz w:val="24"/>
          <w:szCs w:val="24"/>
        </w:rPr>
        <w:t>’nin üstünde ise öğrenci okulumuzda</w:t>
      </w:r>
      <w:r w:rsidR="00BE66A6" w:rsidRPr="007054A0">
        <w:rPr>
          <w:sz w:val="24"/>
          <w:szCs w:val="24"/>
        </w:rPr>
        <w:t xml:space="preserve"> pansiyon kontenjanı ölçüsünde </w:t>
      </w:r>
      <w:r w:rsidR="00BE66A6" w:rsidRPr="00466483">
        <w:rPr>
          <w:b/>
          <w:sz w:val="24"/>
          <w:szCs w:val="24"/>
        </w:rPr>
        <w:t>PARALI YATILI</w:t>
      </w:r>
      <w:r w:rsidRPr="007054A0">
        <w:rPr>
          <w:sz w:val="24"/>
          <w:szCs w:val="24"/>
        </w:rPr>
        <w:t xml:space="preserve"> kalmaya hak kazanır. </w:t>
      </w:r>
    </w:p>
    <w:p w:rsidR="00E343CF" w:rsidRDefault="00E343CF" w:rsidP="00E10E4E">
      <w:pPr>
        <w:rPr>
          <w:b/>
          <w:sz w:val="24"/>
          <w:szCs w:val="24"/>
          <w:u w:val="single"/>
        </w:rPr>
      </w:pPr>
      <w:bookmarkStart w:id="2" w:name="3"/>
      <w:bookmarkEnd w:id="2"/>
    </w:p>
    <w:p w:rsidR="005A1411" w:rsidRDefault="005A1411" w:rsidP="005A1411">
      <w:pPr>
        <w:rPr>
          <w:b/>
          <w:sz w:val="24"/>
          <w:szCs w:val="24"/>
          <w:u w:val="single"/>
        </w:rPr>
      </w:pPr>
    </w:p>
    <w:p w:rsidR="003F5AE3" w:rsidRPr="00BE66A6" w:rsidRDefault="003F5AE3" w:rsidP="005A1411">
      <w:pPr>
        <w:ind w:left="2124" w:firstLine="708"/>
        <w:rPr>
          <w:b/>
          <w:sz w:val="24"/>
          <w:szCs w:val="24"/>
          <w:u w:val="single"/>
        </w:rPr>
      </w:pPr>
      <w:r w:rsidRPr="00BE66A6">
        <w:rPr>
          <w:b/>
          <w:sz w:val="24"/>
          <w:szCs w:val="24"/>
          <w:u w:val="single"/>
        </w:rPr>
        <w:t>ÖNEMLİ AÇIKLAMALAR</w:t>
      </w:r>
    </w:p>
    <w:p w:rsidR="003F5AE3" w:rsidRPr="00BE66A6" w:rsidRDefault="003F5AE3" w:rsidP="003F5AE3">
      <w:pPr>
        <w:jc w:val="center"/>
        <w:rPr>
          <w:sz w:val="24"/>
          <w:szCs w:val="24"/>
        </w:rPr>
      </w:pPr>
    </w:p>
    <w:p w:rsidR="003F5AE3" w:rsidRPr="00BE66A6" w:rsidRDefault="003F5AE3" w:rsidP="003F5AE3">
      <w:pPr>
        <w:numPr>
          <w:ilvl w:val="0"/>
          <w:numId w:val="2"/>
        </w:numPr>
        <w:jc w:val="both"/>
        <w:rPr>
          <w:sz w:val="24"/>
          <w:szCs w:val="24"/>
        </w:rPr>
      </w:pPr>
      <w:r w:rsidRPr="00BE66A6">
        <w:rPr>
          <w:sz w:val="24"/>
          <w:szCs w:val="24"/>
        </w:rPr>
        <w:t>Okul pansiyonlarda paralı veya parasız yatılı olarak kalmak isteyen öğrenciler gerekli belgelerin aslını kargo ile gönderecek veya elden teslim edeceklerdir.</w:t>
      </w:r>
    </w:p>
    <w:p w:rsidR="003F5AE3" w:rsidRPr="00BE66A6" w:rsidRDefault="003F5AE3" w:rsidP="003F5AE3">
      <w:pPr>
        <w:numPr>
          <w:ilvl w:val="0"/>
          <w:numId w:val="2"/>
        </w:numPr>
        <w:jc w:val="both"/>
        <w:rPr>
          <w:sz w:val="24"/>
          <w:szCs w:val="24"/>
        </w:rPr>
      </w:pPr>
      <w:r w:rsidRPr="00BE66A6">
        <w:rPr>
          <w:sz w:val="24"/>
          <w:szCs w:val="24"/>
        </w:rPr>
        <w:t xml:space="preserve">İlköğretim okullarında burslu ve okulumuzda parasız yatılı veya burslu okuyan öğrencilerin parasız yatılılığı veya bursluluğu, ortaöğrenimlerini tamamlayıncaya kadar devam eder. </w:t>
      </w:r>
    </w:p>
    <w:p w:rsidR="003F5AE3" w:rsidRPr="00E343CF" w:rsidRDefault="003F5AE3" w:rsidP="00E343CF">
      <w:pPr>
        <w:numPr>
          <w:ilvl w:val="0"/>
          <w:numId w:val="2"/>
        </w:numPr>
        <w:jc w:val="both"/>
        <w:rPr>
          <w:sz w:val="24"/>
          <w:szCs w:val="24"/>
        </w:rPr>
      </w:pPr>
      <w:r w:rsidRPr="00BE66A6">
        <w:rPr>
          <w:sz w:val="24"/>
          <w:szCs w:val="24"/>
        </w:rPr>
        <w:t xml:space="preserve"> Parasız yatılılık veya bursluluğun sona ermesi ise "</w:t>
      </w:r>
      <w:r w:rsidRPr="00BE66A6">
        <w:rPr>
          <w:b/>
          <w:sz w:val="24"/>
          <w:szCs w:val="24"/>
        </w:rPr>
        <w:t>MİLLİ EĞİTİM BAKANLIĞINA BAĞLI RESMİ OKULLARDA YATILILIK, BURSLULUK, SOSYAL YARDIMLAR VE OKUL PANSİYONLARI YÖNETMELİĞİ"</w:t>
      </w:r>
      <w:r w:rsidR="00E343CF">
        <w:rPr>
          <w:sz w:val="24"/>
          <w:szCs w:val="24"/>
        </w:rPr>
        <w:t xml:space="preserve"> </w:t>
      </w:r>
      <w:r w:rsidRPr="00E343CF">
        <w:rPr>
          <w:sz w:val="24"/>
          <w:szCs w:val="24"/>
        </w:rPr>
        <w:t>17. maddesinde belirtilen halle</w:t>
      </w:r>
      <w:r w:rsidR="00E343CF">
        <w:rPr>
          <w:sz w:val="24"/>
          <w:szCs w:val="24"/>
        </w:rPr>
        <w:t>rde gerçek</w:t>
      </w:r>
      <w:r w:rsidR="009662C5">
        <w:rPr>
          <w:sz w:val="24"/>
          <w:szCs w:val="24"/>
        </w:rPr>
        <w:t>leşir. 202</w:t>
      </w:r>
      <w:r w:rsidR="00466483">
        <w:rPr>
          <w:sz w:val="24"/>
          <w:szCs w:val="24"/>
        </w:rPr>
        <w:t>4</w:t>
      </w:r>
      <w:r w:rsidRPr="00E343CF">
        <w:rPr>
          <w:sz w:val="24"/>
          <w:szCs w:val="24"/>
        </w:rPr>
        <w:t xml:space="preserve"> Yılı Bursluluk sınavını kazanarak okulumuza kayıt yaptıran öğrencilerin bursları okulumuza kayıt yaptır</w:t>
      </w:r>
      <w:r w:rsidR="005346FE" w:rsidRPr="00E343CF">
        <w:rPr>
          <w:sz w:val="24"/>
          <w:szCs w:val="24"/>
        </w:rPr>
        <w:t>dıkları tarihi izleyen ekim ayı</w:t>
      </w:r>
      <w:r w:rsidRPr="00E343CF">
        <w:rPr>
          <w:sz w:val="24"/>
          <w:szCs w:val="24"/>
        </w:rPr>
        <w:t xml:space="preserve"> başından itibaren ödenir. </w:t>
      </w:r>
    </w:p>
    <w:p w:rsidR="003F5AE3" w:rsidRPr="00BE66A6" w:rsidRDefault="00466483" w:rsidP="003F5AE3">
      <w:pPr>
        <w:numPr>
          <w:ilvl w:val="0"/>
          <w:numId w:val="2"/>
        </w:numPr>
        <w:jc w:val="both"/>
        <w:rPr>
          <w:sz w:val="24"/>
          <w:szCs w:val="24"/>
        </w:rPr>
      </w:pPr>
      <w:r>
        <w:rPr>
          <w:sz w:val="24"/>
          <w:szCs w:val="24"/>
        </w:rPr>
        <w:t>Ortaokulu</w:t>
      </w:r>
      <w:r w:rsidR="003F5AE3" w:rsidRPr="00BE66A6">
        <w:rPr>
          <w:sz w:val="24"/>
          <w:szCs w:val="24"/>
        </w:rPr>
        <w:t xml:space="preserve"> bitiren öğrencilerin bursları, okulumuza devam etmeleri halind</w:t>
      </w:r>
      <w:r>
        <w:rPr>
          <w:sz w:val="24"/>
          <w:szCs w:val="24"/>
        </w:rPr>
        <w:t>e kesilmez. Ortaokul</w:t>
      </w:r>
      <w:r w:rsidR="003F5AE3" w:rsidRPr="00BE66A6">
        <w:rPr>
          <w:sz w:val="24"/>
          <w:szCs w:val="24"/>
        </w:rPr>
        <w:t>dan burslu olarak mezun olan öğrenciler, okulumuza</w:t>
      </w:r>
      <w:r>
        <w:rPr>
          <w:sz w:val="24"/>
          <w:szCs w:val="24"/>
        </w:rPr>
        <w:t xml:space="preserve"> kayıt yaptırırken, </w:t>
      </w:r>
      <w:r w:rsidR="003F5AE3" w:rsidRPr="00BE66A6">
        <w:rPr>
          <w:sz w:val="24"/>
          <w:szCs w:val="24"/>
        </w:rPr>
        <w:t xml:space="preserve">burslu olduklarını beyan etmeleri üzerine müdürlüğümüzce </w:t>
      </w:r>
      <w:r w:rsidR="003F5AE3" w:rsidRPr="00BE66A6">
        <w:rPr>
          <w:sz w:val="24"/>
          <w:szCs w:val="24"/>
        </w:rPr>
        <w:lastRenderedPageBreak/>
        <w:t xml:space="preserve">öğrencilerin burs nakli elektronik ortamda gerçekleştirilecektir. Bu öğrencilerin bursları, okulumuza kayıt olduktan sonra Ekim ayından itibaren ödenecektir. </w:t>
      </w:r>
    </w:p>
    <w:p w:rsidR="003F5AE3" w:rsidRPr="00BE66A6" w:rsidRDefault="003F5AE3" w:rsidP="003F5AE3">
      <w:pPr>
        <w:numPr>
          <w:ilvl w:val="0"/>
          <w:numId w:val="2"/>
        </w:numPr>
        <w:jc w:val="both"/>
        <w:rPr>
          <w:sz w:val="24"/>
          <w:szCs w:val="24"/>
        </w:rPr>
      </w:pPr>
      <w:r w:rsidRPr="00BE66A6">
        <w:rPr>
          <w:sz w:val="24"/>
          <w:szCs w:val="24"/>
        </w:rPr>
        <w:t>Bakanlığa bağlı kurumlardan ayrılan, parasız yatılılığa geçen öğrencilerin bursları, ayrıldıkları tarihi takip eden aybaşından itibaren kesilir.</w:t>
      </w:r>
    </w:p>
    <w:p w:rsidR="003F5AE3" w:rsidRPr="00BE66A6" w:rsidRDefault="003F5AE3" w:rsidP="003F5AE3">
      <w:pPr>
        <w:numPr>
          <w:ilvl w:val="0"/>
          <w:numId w:val="2"/>
        </w:numPr>
        <w:jc w:val="both"/>
        <w:rPr>
          <w:sz w:val="24"/>
          <w:szCs w:val="24"/>
        </w:rPr>
      </w:pPr>
      <w:r w:rsidRPr="00BE66A6">
        <w:rPr>
          <w:sz w:val="24"/>
          <w:szCs w:val="24"/>
        </w:rPr>
        <w:t>Parasız yatılı öğrencilere ayrıca burs verilmez.</w:t>
      </w:r>
    </w:p>
    <w:p w:rsidR="003F5AE3" w:rsidRPr="00D770BF" w:rsidRDefault="003F5AE3" w:rsidP="003F5AE3">
      <w:pPr>
        <w:numPr>
          <w:ilvl w:val="0"/>
          <w:numId w:val="2"/>
        </w:numPr>
        <w:jc w:val="both"/>
        <w:rPr>
          <w:b/>
          <w:sz w:val="24"/>
          <w:szCs w:val="24"/>
        </w:rPr>
      </w:pPr>
      <w:r w:rsidRPr="00D770BF">
        <w:rPr>
          <w:b/>
          <w:sz w:val="24"/>
          <w:szCs w:val="24"/>
        </w:rPr>
        <w:t>Parasız Yatılılık ve bursluluk sınavına başvuru veya kayıt ve kabul süresinde, ihtiyaç duyulduğunda ailenin maddi durumunu gösteren beyanname ve eklerindeki bilgiler, okul müdürlüğümüzce ilgili yerlerden araştırılır. Bu araştırma sonucuna göre velinin, a</w:t>
      </w:r>
      <w:r w:rsidR="005346FE" w:rsidRPr="00D770BF">
        <w:rPr>
          <w:b/>
          <w:sz w:val="24"/>
          <w:szCs w:val="24"/>
        </w:rPr>
        <w:t>ilenin maddi durumunu gösteren b</w:t>
      </w:r>
      <w:r w:rsidRPr="00D770BF">
        <w:rPr>
          <w:b/>
          <w:sz w:val="24"/>
          <w:szCs w:val="24"/>
        </w:rPr>
        <w:t>eyannamede (EK-1) belirttiği fert başına düşen 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w:t>
      </w:r>
    </w:p>
    <w:p w:rsidR="003F5AE3" w:rsidRDefault="003F5AE3" w:rsidP="009662C5">
      <w:pPr>
        <w:pStyle w:val="NormalWeb"/>
        <w:spacing w:before="0" w:beforeAutospacing="0" w:after="0"/>
        <w:ind w:right="38"/>
      </w:pPr>
    </w:p>
    <w:p w:rsidR="009662C5" w:rsidRPr="003F5AE3" w:rsidRDefault="009662C5" w:rsidP="009662C5">
      <w:pPr>
        <w:pStyle w:val="NormalWeb"/>
        <w:spacing w:before="0" w:beforeAutospacing="0" w:after="0"/>
        <w:ind w:right="38"/>
        <w:rPr>
          <w:rStyle w:val="Gl"/>
          <w:rFonts w:eastAsiaTheme="majorEastAsia"/>
          <w:u w:val="single"/>
        </w:rPr>
      </w:pPr>
    </w:p>
    <w:p w:rsidR="005A1411" w:rsidRDefault="005A1411" w:rsidP="003F5AE3"/>
    <w:p w:rsidR="005A1411" w:rsidRDefault="005A1411" w:rsidP="003F5AE3"/>
    <w:p w:rsidR="005A1411" w:rsidRDefault="005A1411" w:rsidP="003F5AE3"/>
    <w:p w:rsidR="005A1411" w:rsidRPr="003F5AE3" w:rsidRDefault="005A1411" w:rsidP="003F5AE3"/>
    <w:p w:rsidR="003F5AE3" w:rsidRDefault="003F5AE3" w:rsidP="003F5AE3"/>
    <w:p w:rsidR="005346FE" w:rsidRDefault="005346FE" w:rsidP="003F5AE3"/>
    <w:p w:rsidR="00281F02" w:rsidRPr="00BE66A6" w:rsidRDefault="00281F02" w:rsidP="00281F02">
      <w:pPr>
        <w:ind w:left="1068"/>
        <w:jc w:val="both"/>
        <w:rPr>
          <w:rStyle w:val="Gl"/>
          <w:rFonts w:eastAsiaTheme="majorEastAsia"/>
          <w:sz w:val="24"/>
          <w:szCs w:val="24"/>
        </w:rPr>
      </w:pPr>
      <w:r w:rsidRPr="00BE66A6">
        <w:rPr>
          <w:rStyle w:val="Gl"/>
          <w:rFonts w:eastAsiaTheme="majorEastAsia"/>
          <w:sz w:val="24"/>
          <w:szCs w:val="24"/>
        </w:rPr>
        <w:t>PANSİYONDA GEREKLİ MALZEME LİSTESİDİR  </w:t>
      </w:r>
    </w:p>
    <w:p w:rsidR="00281F02" w:rsidRPr="00BE66A6" w:rsidRDefault="00281F02" w:rsidP="00281F02">
      <w:pPr>
        <w:ind w:left="1068"/>
        <w:jc w:val="both"/>
        <w:rPr>
          <w:bCs/>
          <w:sz w:val="24"/>
          <w:szCs w:val="24"/>
        </w:rPr>
      </w:pPr>
      <w:r w:rsidRPr="00BE66A6">
        <w:rPr>
          <w:bCs/>
          <w:sz w:val="24"/>
          <w:szCs w:val="24"/>
        </w:rPr>
        <w:t xml:space="preserve">1-    ODA, KORİDOR VE YURT İÇİNDE KULLANIMA UYGUN TERLİK    </w:t>
      </w:r>
    </w:p>
    <w:p w:rsidR="00281F02" w:rsidRPr="00BE66A6" w:rsidRDefault="00281F02" w:rsidP="00281F02">
      <w:pPr>
        <w:ind w:left="1068"/>
        <w:jc w:val="both"/>
        <w:rPr>
          <w:bCs/>
          <w:sz w:val="24"/>
          <w:szCs w:val="24"/>
        </w:rPr>
      </w:pPr>
      <w:r w:rsidRPr="00BE66A6">
        <w:rPr>
          <w:bCs/>
          <w:sz w:val="24"/>
          <w:szCs w:val="24"/>
        </w:rPr>
        <w:t>2-    BANYO HAVLUSU, BANYO TERLİĞİ</w:t>
      </w:r>
    </w:p>
    <w:p w:rsidR="00281F02" w:rsidRPr="00BE66A6" w:rsidRDefault="00281F02" w:rsidP="00281F02">
      <w:pPr>
        <w:ind w:left="1068"/>
        <w:jc w:val="both"/>
        <w:rPr>
          <w:bCs/>
          <w:sz w:val="24"/>
          <w:szCs w:val="24"/>
        </w:rPr>
      </w:pPr>
      <w:r w:rsidRPr="00BE66A6">
        <w:rPr>
          <w:bCs/>
          <w:sz w:val="24"/>
          <w:szCs w:val="24"/>
        </w:rPr>
        <w:t>3-    BANYO SABUNU, ŞAMPUAN, ÇAMAŞIR YIKAMA DETERJANI</w:t>
      </w:r>
    </w:p>
    <w:p w:rsidR="00281F02" w:rsidRPr="00BE66A6" w:rsidRDefault="00281F02" w:rsidP="00281F02">
      <w:pPr>
        <w:ind w:left="1068"/>
        <w:jc w:val="both"/>
        <w:rPr>
          <w:bCs/>
          <w:sz w:val="24"/>
          <w:szCs w:val="24"/>
        </w:rPr>
      </w:pPr>
      <w:r w:rsidRPr="00BE66A6">
        <w:rPr>
          <w:bCs/>
          <w:sz w:val="24"/>
          <w:szCs w:val="24"/>
        </w:rPr>
        <w:t>4-    ÇAMAŞIR FİLESİ (KİRLİ TORBASI)</w:t>
      </w:r>
    </w:p>
    <w:p w:rsidR="00281F02" w:rsidRPr="00BE66A6" w:rsidRDefault="00281F02" w:rsidP="00281F02">
      <w:pPr>
        <w:ind w:left="1068"/>
        <w:jc w:val="both"/>
        <w:rPr>
          <w:bCs/>
          <w:sz w:val="24"/>
          <w:szCs w:val="24"/>
        </w:rPr>
      </w:pPr>
      <w:r w:rsidRPr="00BE66A6">
        <w:rPr>
          <w:bCs/>
          <w:sz w:val="24"/>
          <w:szCs w:val="24"/>
        </w:rPr>
        <w:t>5-    TIRNAK MAKASI, TARAK, VB.</w:t>
      </w:r>
    </w:p>
    <w:p w:rsidR="00281F02" w:rsidRPr="00BE66A6" w:rsidRDefault="00281F02" w:rsidP="00281F02">
      <w:pPr>
        <w:ind w:left="1068"/>
        <w:jc w:val="both"/>
        <w:rPr>
          <w:bCs/>
          <w:sz w:val="24"/>
          <w:szCs w:val="24"/>
        </w:rPr>
      </w:pPr>
      <w:r w:rsidRPr="00BE66A6">
        <w:rPr>
          <w:bCs/>
          <w:sz w:val="24"/>
          <w:szCs w:val="24"/>
        </w:rPr>
        <w:t>6-    DİŞ FIRÇASI, DİŞ MACUNU</w:t>
      </w:r>
    </w:p>
    <w:p w:rsidR="00281F02" w:rsidRPr="00BE66A6" w:rsidRDefault="00281F02" w:rsidP="00281F02">
      <w:pPr>
        <w:ind w:left="1068"/>
        <w:jc w:val="both"/>
        <w:rPr>
          <w:bCs/>
          <w:sz w:val="24"/>
          <w:szCs w:val="24"/>
        </w:rPr>
      </w:pPr>
      <w:r w:rsidRPr="00BE66A6">
        <w:rPr>
          <w:bCs/>
          <w:sz w:val="24"/>
          <w:szCs w:val="24"/>
        </w:rPr>
        <w:t>7-    PİJAMA TAKIMI</w:t>
      </w:r>
    </w:p>
    <w:p w:rsidR="00281F02" w:rsidRPr="00BE66A6" w:rsidRDefault="00281F02" w:rsidP="00281F02">
      <w:pPr>
        <w:ind w:left="1068"/>
        <w:jc w:val="both"/>
        <w:rPr>
          <w:bCs/>
          <w:sz w:val="24"/>
          <w:szCs w:val="24"/>
        </w:rPr>
      </w:pPr>
      <w:r w:rsidRPr="00BE66A6">
        <w:rPr>
          <w:bCs/>
          <w:sz w:val="24"/>
          <w:szCs w:val="24"/>
        </w:rPr>
        <w:t>8-    ASKILIK</w:t>
      </w:r>
    </w:p>
    <w:p w:rsidR="00281F02" w:rsidRPr="00BE66A6" w:rsidRDefault="00281F02" w:rsidP="00281F02">
      <w:pPr>
        <w:ind w:left="1068"/>
        <w:jc w:val="both"/>
        <w:rPr>
          <w:bCs/>
          <w:sz w:val="24"/>
          <w:szCs w:val="24"/>
        </w:rPr>
      </w:pPr>
      <w:r w:rsidRPr="00BE66A6">
        <w:rPr>
          <w:bCs/>
          <w:sz w:val="24"/>
          <w:szCs w:val="24"/>
        </w:rPr>
        <w:t>9-    BARDAK</w:t>
      </w:r>
    </w:p>
    <w:p w:rsidR="00281F02" w:rsidRPr="000E25AA" w:rsidRDefault="00281F02" w:rsidP="00281F02">
      <w:pPr>
        <w:jc w:val="both"/>
        <w:rPr>
          <w:rStyle w:val="Gl"/>
          <w:b w:val="0"/>
          <w:sz w:val="24"/>
          <w:szCs w:val="24"/>
        </w:rPr>
      </w:pPr>
      <w:r>
        <w:rPr>
          <w:bCs/>
          <w:sz w:val="24"/>
          <w:szCs w:val="24"/>
        </w:rPr>
        <w:t xml:space="preserve">                10-  NEVRESİM TAKIMI (İSTEYENE PANSİYONDAN </w:t>
      </w:r>
      <w:r w:rsidRPr="00BE66A6">
        <w:rPr>
          <w:bCs/>
          <w:sz w:val="24"/>
          <w:szCs w:val="24"/>
        </w:rPr>
        <w:t>VERİLEBİLECEKT</w:t>
      </w:r>
      <w:r>
        <w:rPr>
          <w:bCs/>
          <w:sz w:val="24"/>
          <w:szCs w:val="24"/>
        </w:rPr>
        <w:t>İR)</w:t>
      </w:r>
    </w:p>
    <w:p w:rsidR="005346FE" w:rsidRPr="003F5AE3" w:rsidRDefault="005346FE" w:rsidP="003F5AE3"/>
    <w:p w:rsidR="0086662E" w:rsidRDefault="0086662E" w:rsidP="005346FE"/>
    <w:sectPr w:rsidR="0086662E" w:rsidSect="005A1411">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5E8" w:rsidRDefault="002325E8" w:rsidP="004F4B00">
      <w:r>
        <w:separator/>
      </w:r>
    </w:p>
  </w:endnote>
  <w:endnote w:type="continuationSeparator" w:id="0">
    <w:p w:rsidR="002325E8" w:rsidRDefault="002325E8" w:rsidP="004F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5E8" w:rsidRDefault="002325E8" w:rsidP="004F4B00">
      <w:r>
        <w:separator/>
      </w:r>
    </w:p>
  </w:footnote>
  <w:footnote w:type="continuationSeparator" w:id="0">
    <w:p w:rsidR="002325E8" w:rsidRDefault="002325E8" w:rsidP="004F4B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E7E53"/>
    <w:multiLevelType w:val="hybridMultilevel"/>
    <w:tmpl w:val="3C8E610E"/>
    <w:lvl w:ilvl="0" w:tplc="16B22844">
      <w:start w:val="4"/>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56FC59CF"/>
    <w:multiLevelType w:val="hybridMultilevel"/>
    <w:tmpl w:val="224E75EE"/>
    <w:lvl w:ilvl="0" w:tplc="C4D6E488">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8C"/>
    <w:rsid w:val="00016F40"/>
    <w:rsid w:val="00031624"/>
    <w:rsid w:val="000741BF"/>
    <w:rsid w:val="0007597E"/>
    <w:rsid w:val="000A6178"/>
    <w:rsid w:val="000C71E6"/>
    <w:rsid w:val="000E2BCF"/>
    <w:rsid w:val="000E6801"/>
    <w:rsid w:val="000F3712"/>
    <w:rsid w:val="001024D9"/>
    <w:rsid w:val="0010608A"/>
    <w:rsid w:val="00136A14"/>
    <w:rsid w:val="00142ACB"/>
    <w:rsid w:val="0015288C"/>
    <w:rsid w:val="00155C2D"/>
    <w:rsid w:val="00200AAC"/>
    <w:rsid w:val="002325E8"/>
    <w:rsid w:val="00273CA5"/>
    <w:rsid w:val="00281F02"/>
    <w:rsid w:val="00297A10"/>
    <w:rsid w:val="002D7272"/>
    <w:rsid w:val="002F4DAD"/>
    <w:rsid w:val="00327E85"/>
    <w:rsid w:val="00390C57"/>
    <w:rsid w:val="003E1627"/>
    <w:rsid w:val="003F5AE3"/>
    <w:rsid w:val="0044011F"/>
    <w:rsid w:val="00466483"/>
    <w:rsid w:val="00497BC7"/>
    <w:rsid w:val="004F4B00"/>
    <w:rsid w:val="00503331"/>
    <w:rsid w:val="00517A26"/>
    <w:rsid w:val="00525F5D"/>
    <w:rsid w:val="005346FE"/>
    <w:rsid w:val="005A1411"/>
    <w:rsid w:val="005D57F1"/>
    <w:rsid w:val="005E75F2"/>
    <w:rsid w:val="00692AE0"/>
    <w:rsid w:val="006A0B44"/>
    <w:rsid w:val="006A66F8"/>
    <w:rsid w:val="007054A0"/>
    <w:rsid w:val="00716E7C"/>
    <w:rsid w:val="007A3088"/>
    <w:rsid w:val="007A3C9D"/>
    <w:rsid w:val="007A57EB"/>
    <w:rsid w:val="00816501"/>
    <w:rsid w:val="008214F8"/>
    <w:rsid w:val="0084053C"/>
    <w:rsid w:val="0086662E"/>
    <w:rsid w:val="008B209F"/>
    <w:rsid w:val="008B3C19"/>
    <w:rsid w:val="009516C0"/>
    <w:rsid w:val="009662C5"/>
    <w:rsid w:val="00A13A46"/>
    <w:rsid w:val="00A24E3A"/>
    <w:rsid w:val="00A27BE9"/>
    <w:rsid w:val="00A720F3"/>
    <w:rsid w:val="00B133F6"/>
    <w:rsid w:val="00B2660B"/>
    <w:rsid w:val="00B50335"/>
    <w:rsid w:val="00B57500"/>
    <w:rsid w:val="00B85C96"/>
    <w:rsid w:val="00BD0A3D"/>
    <w:rsid w:val="00BE66A6"/>
    <w:rsid w:val="00C35915"/>
    <w:rsid w:val="00C455FF"/>
    <w:rsid w:val="00D16D12"/>
    <w:rsid w:val="00D770BF"/>
    <w:rsid w:val="00DC0856"/>
    <w:rsid w:val="00DC7B2E"/>
    <w:rsid w:val="00DE1A01"/>
    <w:rsid w:val="00E10E4E"/>
    <w:rsid w:val="00E343CF"/>
    <w:rsid w:val="00E82F5C"/>
    <w:rsid w:val="00E97F26"/>
    <w:rsid w:val="00EB1233"/>
    <w:rsid w:val="00EC1E5D"/>
    <w:rsid w:val="00EC3AE5"/>
    <w:rsid w:val="00ED4060"/>
    <w:rsid w:val="00F11451"/>
    <w:rsid w:val="00F25A13"/>
    <w:rsid w:val="00F5442A"/>
    <w:rsid w:val="00F557AA"/>
    <w:rsid w:val="00FA3DAB"/>
    <w:rsid w:val="00FC33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BA69"/>
  <w15:docId w15:val="{BA123F71-F61E-44CE-9C45-9AD9DA84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3F5A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4F4B0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517A26"/>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517A26"/>
    <w:rPr>
      <w:rFonts w:ascii="Times New Roman" w:eastAsia="Times New Roman" w:hAnsi="Times New Roman" w:cs="Times New Roman"/>
      <w:b/>
      <w:sz w:val="24"/>
      <w:szCs w:val="20"/>
      <w:lang w:eastAsia="tr-TR"/>
    </w:rPr>
  </w:style>
  <w:style w:type="character" w:styleId="Vurgu">
    <w:name w:val="Emphasis"/>
    <w:basedOn w:val="VarsaylanParagrafYazTipi"/>
    <w:qFormat/>
    <w:rsid w:val="004F4B00"/>
    <w:rPr>
      <w:i/>
      <w:iCs/>
    </w:rPr>
  </w:style>
  <w:style w:type="character" w:customStyle="1" w:styleId="Balk2Char">
    <w:name w:val="Başlık 2 Char"/>
    <w:basedOn w:val="VarsaylanParagrafYazTipi"/>
    <w:link w:val="Balk2"/>
    <w:uiPriority w:val="9"/>
    <w:semiHidden/>
    <w:rsid w:val="004F4B00"/>
    <w:rPr>
      <w:rFonts w:asciiTheme="majorHAnsi" w:eastAsiaTheme="majorEastAsia" w:hAnsiTheme="majorHAnsi" w:cstheme="majorBidi"/>
      <w:color w:val="2E74B5" w:themeColor="accent1" w:themeShade="BF"/>
      <w:sz w:val="26"/>
      <w:szCs w:val="26"/>
      <w:lang w:eastAsia="tr-TR"/>
    </w:rPr>
  </w:style>
  <w:style w:type="paragraph" w:styleId="stBilgi">
    <w:name w:val="header"/>
    <w:basedOn w:val="Normal"/>
    <w:link w:val="stBilgiChar"/>
    <w:uiPriority w:val="99"/>
    <w:unhideWhenUsed/>
    <w:rsid w:val="004F4B00"/>
    <w:pPr>
      <w:tabs>
        <w:tab w:val="center" w:pos="4536"/>
        <w:tab w:val="right" w:pos="9072"/>
      </w:tabs>
    </w:pPr>
  </w:style>
  <w:style w:type="character" w:customStyle="1" w:styleId="stBilgiChar">
    <w:name w:val="Üst Bilgi Char"/>
    <w:basedOn w:val="VarsaylanParagrafYazTipi"/>
    <w:link w:val="stBilgi"/>
    <w:uiPriority w:val="99"/>
    <w:rsid w:val="004F4B0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F4B00"/>
    <w:pPr>
      <w:tabs>
        <w:tab w:val="center" w:pos="4536"/>
        <w:tab w:val="right" w:pos="9072"/>
      </w:tabs>
    </w:pPr>
  </w:style>
  <w:style w:type="character" w:customStyle="1" w:styleId="AltBilgiChar">
    <w:name w:val="Alt Bilgi Char"/>
    <w:basedOn w:val="VarsaylanParagrafYazTipi"/>
    <w:link w:val="AltBilgi"/>
    <w:uiPriority w:val="99"/>
    <w:rsid w:val="004F4B00"/>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uiPriority w:val="9"/>
    <w:rsid w:val="003F5AE3"/>
    <w:rPr>
      <w:rFonts w:asciiTheme="majorHAnsi" w:eastAsiaTheme="majorEastAsia" w:hAnsiTheme="majorHAnsi" w:cstheme="majorBidi"/>
      <w:color w:val="2E74B5" w:themeColor="accent1" w:themeShade="BF"/>
      <w:sz w:val="32"/>
      <w:szCs w:val="32"/>
      <w:lang w:eastAsia="tr-TR"/>
    </w:rPr>
  </w:style>
  <w:style w:type="character" w:styleId="Gl">
    <w:name w:val="Strong"/>
    <w:uiPriority w:val="22"/>
    <w:qFormat/>
    <w:rsid w:val="003F5AE3"/>
    <w:rPr>
      <w:b/>
      <w:bCs/>
    </w:rPr>
  </w:style>
  <w:style w:type="paragraph" w:styleId="GvdeMetni3">
    <w:name w:val="Body Text 3"/>
    <w:basedOn w:val="Normal"/>
    <w:link w:val="GvdeMetni3Char"/>
    <w:rsid w:val="003F5AE3"/>
    <w:pPr>
      <w:spacing w:after="120"/>
    </w:pPr>
    <w:rPr>
      <w:sz w:val="16"/>
      <w:szCs w:val="16"/>
    </w:rPr>
  </w:style>
  <w:style w:type="character" w:customStyle="1" w:styleId="GvdeMetni3Char">
    <w:name w:val="Gövde Metni 3 Char"/>
    <w:basedOn w:val="VarsaylanParagrafYazTipi"/>
    <w:link w:val="GvdeMetni3"/>
    <w:rsid w:val="003F5AE3"/>
    <w:rPr>
      <w:rFonts w:ascii="Times New Roman" w:eastAsia="Times New Roman" w:hAnsi="Times New Roman" w:cs="Times New Roman"/>
      <w:sz w:val="16"/>
      <w:szCs w:val="16"/>
      <w:lang w:eastAsia="tr-TR"/>
    </w:rPr>
  </w:style>
  <w:style w:type="paragraph" w:customStyle="1" w:styleId="GvdeMetniGirintisi1">
    <w:name w:val="Gövde Metni Girintisi1"/>
    <w:basedOn w:val="Normal"/>
    <w:rsid w:val="003F5AE3"/>
    <w:pPr>
      <w:tabs>
        <w:tab w:val="left" w:pos="567"/>
      </w:tabs>
      <w:overflowPunct w:val="0"/>
      <w:autoSpaceDE w:val="0"/>
      <w:autoSpaceDN w:val="0"/>
      <w:adjustRightInd w:val="0"/>
      <w:spacing w:before="120"/>
      <w:ind w:left="567"/>
      <w:jc w:val="both"/>
    </w:pPr>
    <w:rPr>
      <w:rFonts w:ascii="Times New Roman TUR" w:hAnsi="Times New Roman TUR" w:cs="Times New Roman TUR"/>
      <w:i/>
      <w:iCs/>
      <w:sz w:val="21"/>
      <w:szCs w:val="21"/>
      <w:lang w:val="en-US"/>
    </w:rPr>
  </w:style>
  <w:style w:type="paragraph" w:styleId="NormalWeb">
    <w:name w:val="Normal (Web)"/>
    <w:basedOn w:val="Normal"/>
    <w:uiPriority w:val="99"/>
    <w:unhideWhenUsed/>
    <w:rsid w:val="003F5AE3"/>
    <w:pPr>
      <w:spacing w:before="100" w:beforeAutospacing="1" w:after="63"/>
    </w:pPr>
    <w:rPr>
      <w:sz w:val="24"/>
      <w:szCs w:val="24"/>
    </w:rPr>
  </w:style>
  <w:style w:type="paragraph" w:styleId="AralkYok">
    <w:name w:val="No Spacing"/>
    <w:uiPriority w:val="1"/>
    <w:qFormat/>
    <w:rsid w:val="003F5AE3"/>
    <w:pPr>
      <w:spacing w:after="0" w:line="240" w:lineRule="auto"/>
    </w:pPr>
  </w:style>
  <w:style w:type="paragraph" w:styleId="GvdeMetni">
    <w:name w:val="Body Text"/>
    <w:basedOn w:val="Normal"/>
    <w:link w:val="GvdeMetniChar"/>
    <w:uiPriority w:val="99"/>
    <w:semiHidden/>
    <w:unhideWhenUsed/>
    <w:rsid w:val="00DE1A01"/>
    <w:pPr>
      <w:spacing w:after="120"/>
    </w:pPr>
  </w:style>
  <w:style w:type="character" w:customStyle="1" w:styleId="GvdeMetniChar">
    <w:name w:val="Gövde Metni Char"/>
    <w:basedOn w:val="VarsaylanParagrafYazTipi"/>
    <w:link w:val="GvdeMetni"/>
    <w:uiPriority w:val="99"/>
    <w:semiHidden/>
    <w:rsid w:val="00DE1A01"/>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455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55FF"/>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322203">
      <w:bodyDiv w:val="1"/>
      <w:marLeft w:val="0"/>
      <w:marRight w:val="0"/>
      <w:marTop w:val="0"/>
      <w:marBottom w:val="0"/>
      <w:divBdr>
        <w:top w:val="none" w:sz="0" w:space="0" w:color="auto"/>
        <w:left w:val="none" w:sz="0" w:space="0" w:color="auto"/>
        <w:bottom w:val="none" w:sz="0" w:space="0" w:color="auto"/>
        <w:right w:val="none" w:sz="0" w:space="0" w:color="auto"/>
      </w:divBdr>
    </w:div>
    <w:div w:id="1618682336">
      <w:bodyDiv w:val="1"/>
      <w:marLeft w:val="0"/>
      <w:marRight w:val="0"/>
      <w:marTop w:val="0"/>
      <w:marBottom w:val="0"/>
      <w:divBdr>
        <w:top w:val="none" w:sz="0" w:space="0" w:color="auto"/>
        <w:left w:val="none" w:sz="0" w:space="0" w:color="auto"/>
        <w:bottom w:val="none" w:sz="0" w:space="0" w:color="auto"/>
        <w:right w:val="none" w:sz="0" w:space="0" w:color="auto"/>
      </w:divBdr>
    </w:div>
    <w:div w:id="1869752671">
      <w:bodyDiv w:val="1"/>
      <w:marLeft w:val="0"/>
      <w:marRight w:val="0"/>
      <w:marTop w:val="0"/>
      <w:marBottom w:val="0"/>
      <w:divBdr>
        <w:top w:val="none" w:sz="0" w:space="0" w:color="auto"/>
        <w:left w:val="none" w:sz="0" w:space="0" w:color="auto"/>
        <w:bottom w:val="none" w:sz="0" w:space="0" w:color="auto"/>
        <w:right w:val="none" w:sz="0" w:space="0" w:color="auto"/>
      </w:divBdr>
    </w:div>
    <w:div w:id="1933731992">
      <w:bodyDiv w:val="1"/>
      <w:marLeft w:val="0"/>
      <w:marRight w:val="0"/>
      <w:marTop w:val="0"/>
      <w:marBottom w:val="0"/>
      <w:divBdr>
        <w:top w:val="none" w:sz="0" w:space="0" w:color="auto"/>
        <w:left w:val="none" w:sz="0" w:space="0" w:color="auto"/>
        <w:bottom w:val="none" w:sz="0" w:space="0" w:color="auto"/>
        <w:right w:val="none" w:sz="0" w:space="0" w:color="auto"/>
      </w:divBdr>
    </w:div>
    <w:div w:id="202474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F8121-4368-443D-BF90-58488415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3620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Izoly</cp:lastModifiedBy>
  <cp:revision>8</cp:revision>
  <cp:lastPrinted>2023-08-01T11:35:00Z</cp:lastPrinted>
  <dcterms:created xsi:type="dcterms:W3CDTF">2025-08-18T07:10:00Z</dcterms:created>
  <dcterms:modified xsi:type="dcterms:W3CDTF">2025-08-26T09:20:00Z</dcterms:modified>
</cp:coreProperties>
</file>